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95B9" w14:textId="77777777" w:rsidR="00243D9A" w:rsidRDefault="00243D9A" w:rsidP="00243D9A">
      <w:pPr>
        <w:widowControl w:val="0"/>
        <w:autoSpaceDE w:val="0"/>
        <w:autoSpaceDN w:val="0"/>
        <w:adjustRightInd w:val="0"/>
        <w:jc w:val="center"/>
        <w:rPr>
          <w:rFonts w:ascii="Helvetica" w:hAnsi="Helvetica" w:cs="Helvetica"/>
          <w:color w:val="565241"/>
          <w:sz w:val="100"/>
          <w:szCs w:val="100"/>
        </w:rPr>
      </w:pPr>
      <w:r>
        <w:rPr>
          <w:rFonts w:ascii="Helvetica" w:hAnsi="Helvetica" w:cs="Helvetica"/>
          <w:color w:val="565241"/>
          <w:sz w:val="100"/>
          <w:szCs w:val="100"/>
        </w:rPr>
        <w:t>TALK TODAY</w:t>
      </w:r>
    </w:p>
    <w:p w14:paraId="5083AB6E" w14:textId="77777777" w:rsidR="00243D9A" w:rsidRDefault="00243D9A" w:rsidP="00243D9A">
      <w:pPr>
        <w:widowControl w:val="0"/>
        <w:autoSpaceDE w:val="0"/>
        <w:autoSpaceDN w:val="0"/>
        <w:adjustRightInd w:val="0"/>
        <w:jc w:val="center"/>
        <w:rPr>
          <w:rFonts w:ascii="Helvetica" w:hAnsi="Helvetica" w:cs="Helvetica"/>
          <w:color w:val="353729"/>
          <w:sz w:val="28"/>
          <w:szCs w:val="28"/>
        </w:rPr>
      </w:pPr>
      <w:r>
        <w:rPr>
          <w:rFonts w:ascii="Helvetica" w:hAnsi="Helvetica" w:cs="Helvetica"/>
          <w:noProof/>
          <w:color w:val="353729"/>
          <w:sz w:val="28"/>
          <w:szCs w:val="28"/>
        </w:rPr>
        <w:drawing>
          <wp:inline distT="0" distB="0" distL="0" distR="0" wp14:anchorId="12562744" wp14:editId="0E2D1D45">
            <wp:extent cx="4612640" cy="4612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ander1_2017.jpg"/>
                    <pic:cNvPicPr/>
                  </pic:nvPicPr>
                  <pic:blipFill>
                    <a:blip r:embed="rId4">
                      <a:extLst>
                        <a:ext uri="{28A0092B-C50C-407E-A947-70E740481C1C}">
                          <a14:useLocalDpi xmlns:a14="http://schemas.microsoft.com/office/drawing/2010/main" val="0"/>
                        </a:ext>
                      </a:extLst>
                    </a:blip>
                    <a:stretch>
                      <a:fillRect/>
                    </a:stretch>
                  </pic:blipFill>
                  <pic:spPr>
                    <a:xfrm>
                      <a:off x="0" y="0"/>
                      <a:ext cx="4612640" cy="4612640"/>
                    </a:xfrm>
                    <a:prstGeom prst="rect">
                      <a:avLst/>
                    </a:prstGeom>
                  </pic:spPr>
                </pic:pic>
              </a:graphicData>
            </a:graphic>
          </wp:inline>
        </w:drawing>
      </w:r>
    </w:p>
    <w:p w14:paraId="665470E7" w14:textId="77777777" w:rsidR="00243D9A" w:rsidRDefault="00243D9A" w:rsidP="00243D9A">
      <w:pPr>
        <w:widowControl w:val="0"/>
        <w:autoSpaceDE w:val="0"/>
        <w:autoSpaceDN w:val="0"/>
        <w:adjustRightInd w:val="0"/>
        <w:rPr>
          <w:rFonts w:ascii="Helvetica" w:hAnsi="Helvetica" w:cs="Helvetica"/>
          <w:color w:val="353729"/>
          <w:sz w:val="28"/>
          <w:szCs w:val="28"/>
        </w:rPr>
      </w:pPr>
    </w:p>
    <w:p w14:paraId="507C34DE" w14:textId="77777777" w:rsidR="00243D9A" w:rsidRDefault="00243D9A" w:rsidP="00243D9A">
      <w:pPr>
        <w:widowControl w:val="0"/>
        <w:autoSpaceDE w:val="0"/>
        <w:autoSpaceDN w:val="0"/>
        <w:adjustRightInd w:val="0"/>
        <w:rPr>
          <w:rFonts w:ascii="Helvetica" w:hAnsi="Helvetica" w:cs="Helvetica"/>
          <w:color w:val="353729"/>
          <w:sz w:val="28"/>
          <w:szCs w:val="28"/>
        </w:rPr>
      </w:pPr>
      <w:r>
        <w:rPr>
          <w:rFonts w:ascii="Helvetica" w:hAnsi="Helvetica" w:cs="Helvetica"/>
          <w:color w:val="353729"/>
          <w:sz w:val="28"/>
          <w:szCs w:val="28"/>
        </w:rPr>
        <w:t>Talk Today is one of the most comprehensive mental health programs for amateur sports in Canada. Its aim is to promote the mental health of young athletes and to spread awareness about the benefits of positive mental health throughout communities across the country.</w:t>
      </w:r>
    </w:p>
    <w:p w14:paraId="48051884" w14:textId="77777777" w:rsidR="00243D9A" w:rsidRDefault="00243D9A" w:rsidP="00243D9A">
      <w:pPr>
        <w:widowControl w:val="0"/>
        <w:autoSpaceDE w:val="0"/>
        <w:autoSpaceDN w:val="0"/>
        <w:adjustRightInd w:val="0"/>
        <w:rPr>
          <w:rFonts w:ascii="Helvetica" w:hAnsi="Helvetica" w:cs="Helvetica"/>
          <w:color w:val="353729"/>
          <w:sz w:val="28"/>
          <w:szCs w:val="28"/>
        </w:rPr>
      </w:pPr>
    </w:p>
    <w:p w14:paraId="068A6110" w14:textId="77777777" w:rsidR="00243D9A" w:rsidRDefault="00243D9A" w:rsidP="00243D9A">
      <w:pPr>
        <w:widowControl w:val="0"/>
        <w:autoSpaceDE w:val="0"/>
        <w:autoSpaceDN w:val="0"/>
        <w:adjustRightInd w:val="0"/>
        <w:rPr>
          <w:rFonts w:ascii="Helvetica" w:hAnsi="Helvetica" w:cs="Helvetica"/>
          <w:color w:val="353729"/>
          <w:sz w:val="28"/>
          <w:szCs w:val="28"/>
        </w:rPr>
      </w:pPr>
      <w:r>
        <w:rPr>
          <w:rFonts w:ascii="Helvetica" w:hAnsi="Helvetica" w:cs="Helvetica"/>
          <w:color w:val="353729"/>
          <w:sz w:val="28"/>
          <w:szCs w:val="28"/>
        </w:rPr>
        <w:t>Originally launched by CMHA Ontario Division in partnership with the OHL in 2014, Talk Today provides an important opportunity to address the mental health needs of athletes across the province and across Canada. The program has become a valuable platform for CMHA branches, local sports teams and individual players to encourage open discussion about mental health within the community and the broader public.</w:t>
      </w:r>
    </w:p>
    <w:p w14:paraId="05BA65E1" w14:textId="77777777" w:rsidR="00243D9A" w:rsidRDefault="00243D9A" w:rsidP="00243D9A">
      <w:pPr>
        <w:widowControl w:val="0"/>
        <w:autoSpaceDE w:val="0"/>
        <w:autoSpaceDN w:val="0"/>
        <w:adjustRightInd w:val="0"/>
        <w:rPr>
          <w:rFonts w:ascii="Helvetica" w:hAnsi="Helvetica" w:cs="Helvetica"/>
          <w:color w:val="535353"/>
        </w:rPr>
      </w:pPr>
    </w:p>
    <w:p w14:paraId="5AE30BA7" w14:textId="77777777" w:rsidR="00243D9A" w:rsidRDefault="00243D9A" w:rsidP="00243D9A">
      <w:pPr>
        <w:widowControl w:val="0"/>
        <w:autoSpaceDE w:val="0"/>
        <w:autoSpaceDN w:val="0"/>
        <w:adjustRightInd w:val="0"/>
        <w:rPr>
          <w:rFonts w:ascii="Helvetica" w:hAnsi="Helvetica" w:cs="Helvetica"/>
          <w:b/>
          <w:bCs/>
          <w:color w:val="565241"/>
          <w:sz w:val="48"/>
          <w:szCs w:val="48"/>
        </w:rPr>
      </w:pPr>
      <w:r>
        <w:rPr>
          <w:rFonts w:ascii="Helvetica" w:hAnsi="Helvetica" w:cs="Helvetica"/>
          <w:b/>
          <w:bCs/>
          <w:color w:val="565241"/>
          <w:sz w:val="48"/>
          <w:szCs w:val="48"/>
        </w:rPr>
        <w:lastRenderedPageBreak/>
        <w:t>How Talk Today helps</w:t>
      </w:r>
    </w:p>
    <w:p w14:paraId="5342F83C" w14:textId="77777777" w:rsidR="00243D9A" w:rsidRDefault="00243D9A" w:rsidP="00243D9A">
      <w:pPr>
        <w:widowControl w:val="0"/>
        <w:autoSpaceDE w:val="0"/>
        <w:autoSpaceDN w:val="0"/>
        <w:adjustRightInd w:val="0"/>
        <w:rPr>
          <w:rFonts w:ascii="Helvetica" w:hAnsi="Helvetica" w:cs="Helvetica"/>
          <w:b/>
          <w:bCs/>
          <w:color w:val="565241"/>
          <w:sz w:val="36"/>
          <w:szCs w:val="36"/>
        </w:rPr>
      </w:pPr>
    </w:p>
    <w:p w14:paraId="4B39E538" w14:textId="77777777" w:rsidR="00243D9A" w:rsidRDefault="00243D9A" w:rsidP="00243D9A">
      <w:pPr>
        <w:widowControl w:val="0"/>
        <w:autoSpaceDE w:val="0"/>
        <w:autoSpaceDN w:val="0"/>
        <w:adjustRightInd w:val="0"/>
        <w:rPr>
          <w:rFonts w:ascii="Helvetica" w:hAnsi="Helvetica" w:cs="Helvetica"/>
          <w:b/>
          <w:bCs/>
          <w:color w:val="565241"/>
          <w:sz w:val="36"/>
          <w:szCs w:val="36"/>
        </w:rPr>
      </w:pPr>
      <w:r>
        <w:rPr>
          <w:rFonts w:ascii="Helvetica" w:hAnsi="Helvetica" w:cs="Helvetica"/>
          <w:b/>
          <w:bCs/>
          <w:color w:val="565241"/>
          <w:sz w:val="36"/>
          <w:szCs w:val="36"/>
        </w:rPr>
        <w:t>Mental Health Training for Players and Support Staff</w:t>
      </w:r>
    </w:p>
    <w:p w14:paraId="071B83DE" w14:textId="77777777" w:rsidR="00243D9A" w:rsidRDefault="00243D9A" w:rsidP="00243D9A">
      <w:pPr>
        <w:widowControl w:val="0"/>
        <w:autoSpaceDE w:val="0"/>
        <w:autoSpaceDN w:val="0"/>
        <w:adjustRightInd w:val="0"/>
        <w:rPr>
          <w:rFonts w:ascii="Helvetica" w:hAnsi="Helvetica" w:cs="Helvetica"/>
          <w:color w:val="353729"/>
          <w:sz w:val="28"/>
          <w:szCs w:val="28"/>
        </w:rPr>
      </w:pPr>
      <w:r>
        <w:rPr>
          <w:rFonts w:ascii="Helvetica" w:hAnsi="Helvetica" w:cs="Helvetica"/>
          <w:color w:val="353729"/>
          <w:sz w:val="28"/>
          <w:szCs w:val="28"/>
        </w:rPr>
        <w:t xml:space="preserve">All participants receive training in </w:t>
      </w:r>
      <w:proofErr w:type="spellStart"/>
      <w:r>
        <w:rPr>
          <w:rFonts w:ascii="Helvetica" w:hAnsi="Helvetica" w:cs="Helvetica"/>
          <w:color w:val="353729"/>
          <w:sz w:val="28"/>
          <w:szCs w:val="28"/>
        </w:rPr>
        <w:t>safeTALK</w:t>
      </w:r>
      <w:proofErr w:type="spellEnd"/>
      <w:r>
        <w:rPr>
          <w:rFonts w:ascii="Helvetica" w:hAnsi="Helvetica" w:cs="Helvetica"/>
          <w:color w:val="353729"/>
          <w:sz w:val="28"/>
          <w:szCs w:val="28"/>
        </w:rPr>
        <w:t xml:space="preserve">, an accredited program that teaches individuals to recognize persons with thoughts of suicide and how to take action. Coaches, team staff and parents who provide support to the players can also receive </w:t>
      </w:r>
      <w:proofErr w:type="spellStart"/>
      <w:r>
        <w:rPr>
          <w:rFonts w:ascii="Helvetica" w:hAnsi="Helvetica" w:cs="Helvetica"/>
          <w:color w:val="353729"/>
          <w:sz w:val="28"/>
          <w:szCs w:val="28"/>
        </w:rPr>
        <w:t>safeTALK</w:t>
      </w:r>
      <w:proofErr w:type="spellEnd"/>
      <w:r>
        <w:rPr>
          <w:rFonts w:ascii="Helvetica" w:hAnsi="Helvetica" w:cs="Helvetica"/>
          <w:color w:val="353729"/>
          <w:sz w:val="28"/>
          <w:szCs w:val="28"/>
        </w:rPr>
        <w:t xml:space="preserve">, as well as ASIST, a training which teaches people how to recognize individuals who are at risk and intervene to prevent suicidal thoughts and </w:t>
      </w:r>
      <w:proofErr w:type="spellStart"/>
      <w:r>
        <w:rPr>
          <w:rFonts w:ascii="Helvetica" w:hAnsi="Helvetica" w:cs="Helvetica"/>
          <w:color w:val="353729"/>
          <w:sz w:val="28"/>
          <w:szCs w:val="28"/>
        </w:rPr>
        <w:t>behaviours</w:t>
      </w:r>
      <w:proofErr w:type="spellEnd"/>
      <w:r>
        <w:rPr>
          <w:rFonts w:ascii="Helvetica" w:hAnsi="Helvetica" w:cs="Helvetica"/>
          <w:color w:val="353729"/>
          <w:sz w:val="28"/>
          <w:szCs w:val="28"/>
        </w:rPr>
        <w:t>.</w:t>
      </w:r>
    </w:p>
    <w:p w14:paraId="459E8C0D" w14:textId="77777777" w:rsidR="00243D9A" w:rsidRDefault="00243D9A" w:rsidP="00243D9A">
      <w:pPr>
        <w:widowControl w:val="0"/>
        <w:autoSpaceDE w:val="0"/>
        <w:autoSpaceDN w:val="0"/>
        <w:adjustRightInd w:val="0"/>
        <w:rPr>
          <w:rFonts w:ascii="Helvetica" w:hAnsi="Helvetica" w:cs="Helvetica"/>
          <w:b/>
          <w:bCs/>
          <w:color w:val="565241"/>
          <w:sz w:val="36"/>
          <w:szCs w:val="36"/>
        </w:rPr>
      </w:pPr>
    </w:p>
    <w:p w14:paraId="6E6FB599" w14:textId="77777777" w:rsidR="00243D9A" w:rsidRDefault="00243D9A" w:rsidP="00243D9A">
      <w:pPr>
        <w:widowControl w:val="0"/>
        <w:autoSpaceDE w:val="0"/>
        <w:autoSpaceDN w:val="0"/>
        <w:adjustRightInd w:val="0"/>
        <w:rPr>
          <w:rFonts w:ascii="Helvetica" w:hAnsi="Helvetica" w:cs="Helvetica"/>
          <w:b/>
          <w:bCs/>
          <w:color w:val="565241"/>
          <w:sz w:val="36"/>
          <w:szCs w:val="36"/>
        </w:rPr>
      </w:pPr>
      <w:r>
        <w:rPr>
          <w:rFonts w:ascii="Helvetica" w:hAnsi="Helvetica" w:cs="Helvetica"/>
          <w:b/>
          <w:bCs/>
          <w:color w:val="565241"/>
          <w:sz w:val="36"/>
          <w:szCs w:val="36"/>
        </w:rPr>
        <w:t>Mental Health Coach</w:t>
      </w:r>
    </w:p>
    <w:p w14:paraId="4E96977B" w14:textId="77777777" w:rsidR="00243D9A" w:rsidRDefault="00243D9A" w:rsidP="00243D9A">
      <w:pPr>
        <w:widowControl w:val="0"/>
        <w:autoSpaceDE w:val="0"/>
        <w:autoSpaceDN w:val="0"/>
        <w:adjustRightInd w:val="0"/>
        <w:rPr>
          <w:rFonts w:ascii="Helvetica" w:hAnsi="Helvetica" w:cs="Helvetica"/>
          <w:color w:val="353729"/>
          <w:sz w:val="28"/>
          <w:szCs w:val="28"/>
        </w:rPr>
      </w:pPr>
      <w:r>
        <w:rPr>
          <w:rFonts w:ascii="Helvetica" w:hAnsi="Helvetica" w:cs="Helvetica"/>
          <w:color w:val="353729"/>
          <w:sz w:val="28"/>
          <w:szCs w:val="28"/>
        </w:rPr>
        <w:t>Each team has a designated CMHA Mental Health Coach to provide resources and supports for the players as well as the people that surround them.</w:t>
      </w:r>
    </w:p>
    <w:p w14:paraId="023E2EEA" w14:textId="77777777" w:rsidR="00243D9A" w:rsidRDefault="00243D9A" w:rsidP="00243D9A">
      <w:pPr>
        <w:widowControl w:val="0"/>
        <w:autoSpaceDE w:val="0"/>
        <w:autoSpaceDN w:val="0"/>
        <w:adjustRightInd w:val="0"/>
        <w:rPr>
          <w:rFonts w:ascii="Helvetica" w:hAnsi="Helvetica" w:cs="Helvetica"/>
          <w:b/>
          <w:bCs/>
          <w:color w:val="565241"/>
          <w:sz w:val="36"/>
          <w:szCs w:val="36"/>
        </w:rPr>
      </w:pPr>
    </w:p>
    <w:p w14:paraId="269A89B2" w14:textId="77777777" w:rsidR="00243D9A" w:rsidRDefault="00243D9A" w:rsidP="00243D9A">
      <w:pPr>
        <w:widowControl w:val="0"/>
        <w:autoSpaceDE w:val="0"/>
        <w:autoSpaceDN w:val="0"/>
        <w:adjustRightInd w:val="0"/>
        <w:rPr>
          <w:rFonts w:ascii="Helvetica" w:hAnsi="Helvetica" w:cs="Helvetica"/>
          <w:b/>
          <w:bCs/>
          <w:color w:val="565241"/>
          <w:sz w:val="36"/>
          <w:szCs w:val="36"/>
        </w:rPr>
      </w:pPr>
      <w:r>
        <w:rPr>
          <w:rFonts w:ascii="Helvetica" w:hAnsi="Helvetica" w:cs="Helvetica"/>
          <w:b/>
          <w:bCs/>
          <w:color w:val="565241"/>
          <w:sz w:val="36"/>
          <w:szCs w:val="36"/>
        </w:rPr>
        <w:t>Mental Health Champion</w:t>
      </w:r>
    </w:p>
    <w:p w14:paraId="11A13E79" w14:textId="77777777" w:rsidR="00243D9A" w:rsidRDefault="00243D9A" w:rsidP="00243D9A">
      <w:pPr>
        <w:widowControl w:val="0"/>
        <w:autoSpaceDE w:val="0"/>
        <w:autoSpaceDN w:val="0"/>
        <w:adjustRightInd w:val="0"/>
        <w:rPr>
          <w:rFonts w:ascii="Helvetica" w:hAnsi="Helvetica" w:cs="Helvetica"/>
          <w:color w:val="353729"/>
          <w:sz w:val="28"/>
          <w:szCs w:val="28"/>
        </w:rPr>
      </w:pPr>
      <w:r>
        <w:rPr>
          <w:rFonts w:ascii="Helvetica" w:hAnsi="Helvetica" w:cs="Helvetica"/>
          <w:color w:val="353729"/>
          <w:sz w:val="28"/>
          <w:szCs w:val="28"/>
        </w:rPr>
        <w:t>Each team has a local Mental Health Champion, who acts as an advocate on mental health issues within the community and helps players connect with their local CMHA Mental Health Coach.</w:t>
      </w:r>
    </w:p>
    <w:p w14:paraId="71E6530A" w14:textId="77777777" w:rsidR="00243D9A" w:rsidRDefault="00243D9A" w:rsidP="00243D9A">
      <w:pPr>
        <w:widowControl w:val="0"/>
        <w:autoSpaceDE w:val="0"/>
        <w:autoSpaceDN w:val="0"/>
        <w:adjustRightInd w:val="0"/>
        <w:rPr>
          <w:rFonts w:ascii="Helvetica" w:hAnsi="Helvetica" w:cs="Helvetica"/>
          <w:b/>
          <w:bCs/>
          <w:color w:val="565241"/>
          <w:sz w:val="36"/>
          <w:szCs w:val="36"/>
        </w:rPr>
      </w:pPr>
    </w:p>
    <w:p w14:paraId="2C0C917B" w14:textId="77777777" w:rsidR="00243D9A" w:rsidRDefault="00243D9A" w:rsidP="00243D9A">
      <w:pPr>
        <w:widowControl w:val="0"/>
        <w:autoSpaceDE w:val="0"/>
        <w:autoSpaceDN w:val="0"/>
        <w:adjustRightInd w:val="0"/>
        <w:rPr>
          <w:rFonts w:ascii="Helvetica" w:hAnsi="Helvetica" w:cs="Helvetica"/>
          <w:b/>
          <w:bCs/>
          <w:color w:val="565241"/>
          <w:sz w:val="36"/>
          <w:szCs w:val="36"/>
        </w:rPr>
      </w:pPr>
      <w:r>
        <w:rPr>
          <w:rFonts w:ascii="Helvetica" w:hAnsi="Helvetica" w:cs="Helvetica"/>
          <w:b/>
          <w:bCs/>
          <w:color w:val="565241"/>
          <w:sz w:val="36"/>
          <w:szCs w:val="36"/>
        </w:rPr>
        <w:t>Talk Today Community Events</w:t>
      </w:r>
    </w:p>
    <w:p w14:paraId="7935F66B" w14:textId="77777777" w:rsidR="00243D9A" w:rsidRDefault="00243D9A" w:rsidP="00243D9A">
      <w:pPr>
        <w:widowControl w:val="0"/>
        <w:autoSpaceDE w:val="0"/>
        <w:autoSpaceDN w:val="0"/>
        <w:adjustRightInd w:val="0"/>
        <w:rPr>
          <w:rFonts w:ascii="Helvetica" w:hAnsi="Helvetica" w:cs="Helvetica"/>
          <w:color w:val="353729"/>
          <w:sz w:val="28"/>
          <w:szCs w:val="28"/>
        </w:rPr>
      </w:pPr>
      <w:r>
        <w:rPr>
          <w:rFonts w:ascii="Helvetica" w:hAnsi="Helvetica" w:cs="Helvetica"/>
          <w:color w:val="353729"/>
          <w:sz w:val="28"/>
          <w:szCs w:val="28"/>
        </w:rPr>
        <w:t xml:space="preserve">Each team hosts a </w:t>
      </w:r>
      <w:r>
        <w:rPr>
          <w:rFonts w:ascii="Helvetica" w:hAnsi="Helvetica" w:cs="Helvetica"/>
          <w:color w:val="353729"/>
          <w:sz w:val="28"/>
          <w:szCs w:val="28"/>
        </w:rPr>
        <w:t xml:space="preserve">Talk Today Community Event </w:t>
      </w:r>
      <w:r>
        <w:rPr>
          <w:rFonts w:ascii="Helvetica" w:hAnsi="Helvetica" w:cs="Helvetica"/>
          <w:color w:val="353729"/>
          <w:sz w:val="28"/>
          <w:szCs w:val="28"/>
        </w:rPr>
        <w:t>at one home game to show its support for mental health and raise awareness about CMHA mental health programs in the community.</w:t>
      </w:r>
    </w:p>
    <w:p w14:paraId="263B65CD" w14:textId="77777777" w:rsidR="00243D9A" w:rsidRDefault="00243D9A" w:rsidP="00243D9A">
      <w:pPr>
        <w:widowControl w:val="0"/>
        <w:autoSpaceDE w:val="0"/>
        <w:autoSpaceDN w:val="0"/>
        <w:adjustRightInd w:val="0"/>
        <w:rPr>
          <w:rFonts w:ascii="Helvetica" w:hAnsi="Helvetica" w:cs="Helvetica"/>
          <w:color w:val="535353"/>
        </w:rPr>
      </w:pPr>
    </w:p>
    <w:p w14:paraId="4FBD37EC" w14:textId="77777777" w:rsidR="00243D9A" w:rsidRDefault="00243D9A" w:rsidP="00243D9A">
      <w:pPr>
        <w:widowControl w:val="0"/>
        <w:autoSpaceDE w:val="0"/>
        <w:autoSpaceDN w:val="0"/>
        <w:adjustRightInd w:val="0"/>
        <w:rPr>
          <w:rFonts w:ascii="Helvetica" w:hAnsi="Helvetica" w:cs="Helvetica"/>
          <w:b/>
          <w:bCs/>
          <w:color w:val="565241"/>
          <w:sz w:val="48"/>
          <w:szCs w:val="48"/>
        </w:rPr>
      </w:pPr>
      <w:r>
        <w:rPr>
          <w:rFonts w:ascii="Helvetica" w:hAnsi="Helvetica" w:cs="Helvetica"/>
          <w:b/>
          <w:bCs/>
          <w:color w:val="565241"/>
          <w:sz w:val="48"/>
          <w:szCs w:val="48"/>
        </w:rPr>
        <w:t>How can I get involved with Talk Today?</w:t>
      </w:r>
    </w:p>
    <w:p w14:paraId="29173965" w14:textId="77777777" w:rsidR="00243D9A" w:rsidRDefault="00243D9A" w:rsidP="00243D9A">
      <w:pPr>
        <w:widowControl w:val="0"/>
        <w:autoSpaceDE w:val="0"/>
        <w:autoSpaceDN w:val="0"/>
        <w:adjustRightInd w:val="0"/>
        <w:rPr>
          <w:rFonts w:ascii="Helvetica" w:hAnsi="Helvetica" w:cs="Helvetica"/>
          <w:color w:val="353729"/>
          <w:sz w:val="28"/>
          <w:szCs w:val="28"/>
        </w:rPr>
      </w:pPr>
      <w:r>
        <w:rPr>
          <w:rFonts w:ascii="Helvetica" w:hAnsi="Helvetica" w:cs="Helvetica"/>
          <w:color w:val="353729"/>
          <w:sz w:val="28"/>
          <w:szCs w:val="28"/>
        </w:rPr>
        <w:t>Coaches, owners, parents or players interested in learning more can contact Amanda Brazil at (902) 628-3651 or via email at a.brazil@cmha.pe.ca.</w:t>
      </w:r>
    </w:p>
    <w:p w14:paraId="7B01974D" w14:textId="77777777" w:rsidR="00710B89" w:rsidRDefault="00243D9A"/>
    <w:p w14:paraId="07166D59" w14:textId="77777777" w:rsidR="00243D9A" w:rsidRPr="00243D9A" w:rsidRDefault="00243D9A">
      <w:pPr>
        <w:rPr>
          <w:rFonts w:ascii="Helvetica" w:hAnsi="Helvetica"/>
          <w:color w:val="595959" w:themeColor="text1" w:themeTint="A6"/>
          <w:sz w:val="28"/>
          <w:szCs w:val="28"/>
        </w:rPr>
      </w:pPr>
      <w:r w:rsidRPr="00243D9A">
        <w:rPr>
          <w:rFonts w:ascii="Helvetica" w:hAnsi="Helvetica"/>
          <w:color w:val="595959" w:themeColor="text1" w:themeTint="A6"/>
          <w:sz w:val="28"/>
          <w:szCs w:val="28"/>
        </w:rPr>
        <w:t>Update</w:t>
      </w:r>
      <w:r>
        <w:rPr>
          <w:rFonts w:ascii="Helvetica" w:hAnsi="Helvetica"/>
          <w:color w:val="595959" w:themeColor="text1" w:themeTint="A6"/>
          <w:sz w:val="28"/>
          <w:szCs w:val="28"/>
        </w:rPr>
        <w:t>d</w:t>
      </w:r>
      <w:r w:rsidRPr="00243D9A">
        <w:rPr>
          <w:rFonts w:ascii="Helvetica" w:hAnsi="Helvetica"/>
          <w:color w:val="595959" w:themeColor="text1" w:themeTint="A6"/>
          <w:sz w:val="28"/>
          <w:szCs w:val="28"/>
        </w:rPr>
        <w:t xml:space="preserve"> March 19, 2018</w:t>
      </w:r>
    </w:p>
    <w:p w14:paraId="026D92ED" w14:textId="77777777" w:rsidR="00243D9A" w:rsidRPr="00243D9A" w:rsidRDefault="00243D9A">
      <w:pPr>
        <w:rPr>
          <w:rFonts w:ascii="Helvetica" w:hAnsi="Helvetica"/>
          <w:sz w:val="28"/>
          <w:szCs w:val="28"/>
        </w:rPr>
      </w:pPr>
      <w:r>
        <w:rPr>
          <w:rFonts w:ascii="Helvetica" w:hAnsi="Helvetica"/>
          <w:noProof/>
          <w:sz w:val="28"/>
          <w:szCs w:val="28"/>
        </w:rPr>
        <w:drawing>
          <wp:inline distT="0" distB="0" distL="0" distR="0" wp14:anchorId="32EDCDA9" wp14:editId="67F7A0C3">
            <wp:extent cx="2676144"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HA_PE_ENG_logo_4C_pos_tagline.jpg"/>
                    <pic:cNvPicPr/>
                  </pic:nvPicPr>
                  <pic:blipFill>
                    <a:blip r:embed="rId5">
                      <a:extLst>
                        <a:ext uri="{28A0092B-C50C-407E-A947-70E740481C1C}">
                          <a14:useLocalDpi xmlns:a14="http://schemas.microsoft.com/office/drawing/2010/main" val="0"/>
                        </a:ext>
                      </a:extLst>
                    </a:blip>
                    <a:stretch>
                      <a:fillRect/>
                    </a:stretch>
                  </pic:blipFill>
                  <pic:spPr>
                    <a:xfrm>
                      <a:off x="0" y="0"/>
                      <a:ext cx="2676144" cy="822960"/>
                    </a:xfrm>
                    <a:prstGeom prst="rect">
                      <a:avLst/>
                    </a:prstGeom>
                  </pic:spPr>
                </pic:pic>
              </a:graphicData>
            </a:graphic>
          </wp:inline>
        </w:drawing>
      </w:r>
      <w:bookmarkStart w:id="0" w:name="_GoBack"/>
      <w:bookmarkEnd w:id="0"/>
    </w:p>
    <w:sectPr w:rsidR="00243D9A" w:rsidRPr="00243D9A" w:rsidSect="007F50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9A"/>
    <w:rsid w:val="000461FF"/>
    <w:rsid w:val="00243D9A"/>
    <w:rsid w:val="0030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231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293</Words>
  <Characters>1674</Characters>
  <Application>Microsoft Macintosh Word</Application>
  <DocSecurity>0</DocSecurity>
  <Lines>13</Lines>
  <Paragraphs>3</Paragraphs>
  <ScaleCrop>false</ScaleCrop>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2018-03-19T17:10:00Z</dcterms:created>
  <dcterms:modified xsi:type="dcterms:W3CDTF">2018-03-19T17:14:00Z</dcterms:modified>
</cp:coreProperties>
</file>